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C6" w:rsidRPr="00317AB2" w:rsidRDefault="002B1BC6" w:rsidP="002B1BC6">
      <w:pPr>
        <w:pStyle w:val="Default"/>
        <w:jc w:val="right"/>
      </w:pPr>
      <w:r>
        <w:rPr>
          <w:noProof/>
          <w:lang w:eastAsia="ru-RU"/>
        </w:rPr>
        <w:drawing>
          <wp:inline distT="0" distB="0" distL="0" distR="0">
            <wp:extent cx="5940425" cy="7920355"/>
            <wp:effectExtent l="19050" t="0" r="3175" b="0"/>
            <wp:docPr id="1" name="Рисунок 0" descr="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A021A" w:rsidRPr="00AA021A" w:rsidRDefault="002B1BC6" w:rsidP="00AA021A">
      <w:pPr>
        <w:pStyle w:val="Default"/>
        <w:ind w:left="720"/>
        <w:rPr>
          <w:b/>
          <w:sz w:val="28"/>
        </w:rPr>
      </w:pPr>
      <w:r>
        <w:br/>
      </w:r>
      <w:r>
        <w:br/>
      </w:r>
      <w:r>
        <w:br/>
      </w:r>
      <w:r>
        <w:br/>
      </w:r>
      <w:r w:rsidR="00317AB2" w:rsidRPr="00317AB2">
        <w:lastRenderedPageBreak/>
        <w:t xml:space="preserve">продолжительность уроков </w:t>
      </w:r>
      <w:r w:rsidR="0030436F">
        <w:t>3</w:t>
      </w:r>
      <w:r w:rsidR="00CA37AF">
        <w:t>0</w:t>
      </w:r>
      <w:r w:rsidR="00317AB2" w:rsidRPr="00317AB2">
        <w:t xml:space="preserve"> минут.</w:t>
      </w:r>
      <w:r w:rsidR="00317AB2" w:rsidRPr="00317AB2">
        <w:rPr>
          <w:b/>
        </w:rPr>
        <w:t xml:space="preserve"> </w:t>
      </w:r>
      <w:r w:rsidR="00AA021A" w:rsidRPr="00AA021A">
        <w:rPr>
          <w:b/>
          <w:sz w:val="28"/>
        </w:rPr>
        <w:br/>
      </w:r>
    </w:p>
    <w:p w:rsidR="008618D2" w:rsidRPr="008618D2" w:rsidRDefault="00317AB2" w:rsidP="00317AB2">
      <w:pPr>
        <w:pStyle w:val="Default"/>
        <w:ind w:firstLine="708"/>
      </w:pPr>
      <w:r>
        <w:t xml:space="preserve">2.3. </w:t>
      </w:r>
      <w:r w:rsidRPr="0030436F">
        <w:rPr>
          <w:b/>
        </w:rPr>
        <w:t>Директор Школы:</w:t>
      </w:r>
    </w:p>
    <w:p w:rsidR="008618D2" w:rsidRPr="008618D2" w:rsidRDefault="00317AB2" w:rsidP="00317AB2">
      <w:pPr>
        <w:pStyle w:val="Default"/>
        <w:ind w:left="709" w:hanging="709"/>
      </w:pPr>
      <w:r>
        <w:t xml:space="preserve">           </w:t>
      </w:r>
      <w:r w:rsidR="008618D2" w:rsidRPr="008618D2">
        <w:t xml:space="preserve">- осуществляет контроль за организацией ознакомления всех участников </w:t>
      </w:r>
      <w:proofErr w:type="spellStart"/>
      <w:proofErr w:type="gramStart"/>
      <w:r w:rsidR="008618D2" w:rsidRPr="008618D2">
        <w:t>учебно</w:t>
      </w:r>
      <w:proofErr w:type="spellEnd"/>
      <w:r w:rsidR="008618D2" w:rsidRPr="008618D2">
        <w:t>-</w:t>
      </w:r>
      <w:r>
        <w:t xml:space="preserve"> </w:t>
      </w:r>
      <w:r w:rsidR="008618D2" w:rsidRPr="008618D2">
        <w:t>воспитательного</w:t>
      </w:r>
      <w:proofErr w:type="gramEnd"/>
      <w:r w:rsidR="008618D2" w:rsidRPr="008618D2">
        <w:t xml:space="preserve"> процесса с документами, регламентирующими организацию работы Школы во время карантина; </w:t>
      </w:r>
    </w:p>
    <w:p w:rsidR="008618D2" w:rsidRPr="008618D2" w:rsidRDefault="00317AB2" w:rsidP="008618D2">
      <w:pPr>
        <w:pStyle w:val="Default"/>
      </w:pPr>
      <w:r>
        <w:t xml:space="preserve">          </w:t>
      </w:r>
      <w:r w:rsidR="008618D2" w:rsidRPr="008618D2">
        <w:t xml:space="preserve">- контролирует соблюдение работниками Школы карантинного режима; </w:t>
      </w:r>
    </w:p>
    <w:p w:rsidR="008618D2" w:rsidRPr="008618D2" w:rsidRDefault="00317AB2" w:rsidP="00317AB2">
      <w:pPr>
        <w:pStyle w:val="Default"/>
        <w:ind w:left="709" w:hanging="709"/>
      </w:pPr>
      <w:r>
        <w:t xml:space="preserve">          </w:t>
      </w:r>
      <w:r w:rsidR="008618D2" w:rsidRPr="008618D2">
        <w:t xml:space="preserve">- осуществляет </w:t>
      </w:r>
      <w:proofErr w:type="gramStart"/>
      <w:r w:rsidR="008618D2" w:rsidRPr="008618D2">
        <w:t>контроль за</w:t>
      </w:r>
      <w:proofErr w:type="gramEnd"/>
      <w:r w:rsidR="008618D2" w:rsidRPr="008618D2">
        <w:t xml:space="preserve"> реализацией мероприятий, направленных на обеспечение выполнения образовательных программ; </w:t>
      </w:r>
    </w:p>
    <w:p w:rsidR="008618D2" w:rsidRPr="008618D2" w:rsidRDefault="00317AB2" w:rsidP="00317AB2">
      <w:pPr>
        <w:pStyle w:val="Default"/>
        <w:ind w:left="567"/>
      </w:pPr>
      <w:r>
        <w:t xml:space="preserve"> </w:t>
      </w:r>
      <w:r w:rsidR="008618D2" w:rsidRPr="008618D2">
        <w:t>- принимает управленческие решения, направленные на повышение качества р</w:t>
      </w:r>
      <w:r>
        <w:t>аботы Школы во время карантина.</w:t>
      </w:r>
      <w:r>
        <w:br/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2.4. </w:t>
      </w:r>
      <w:r w:rsidRPr="008618D2">
        <w:rPr>
          <w:b/>
          <w:bCs/>
        </w:rPr>
        <w:t xml:space="preserve">Заместитель директора по учебно-воспитательной работе: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организует разработку мероприятий, направленных на обеспечение выполнения образовательных программ </w:t>
      </w:r>
      <w:proofErr w:type="gramStart"/>
      <w:r w:rsidRPr="008618D2">
        <w:t>обучающимися</w:t>
      </w:r>
      <w:proofErr w:type="gramEnd"/>
      <w:r w:rsidRPr="008618D2">
        <w:t xml:space="preserve">, находящимися на дистанционном обучении; </w:t>
      </w:r>
    </w:p>
    <w:p w:rsidR="008618D2" w:rsidRPr="008618D2" w:rsidRDefault="008618D2" w:rsidP="00317AB2">
      <w:pPr>
        <w:pStyle w:val="Default"/>
        <w:ind w:left="567"/>
      </w:pPr>
      <w:r w:rsidRPr="008618D2">
        <w:t>- определяет совместно с педагогами систему организации учебной деятельности с обучающимися во время карантина: виды, количество работ, форму обучения (</w:t>
      </w:r>
      <w:proofErr w:type="gramStart"/>
      <w:r w:rsidRPr="008618D2">
        <w:t>дистанционная</w:t>
      </w:r>
      <w:proofErr w:type="gramEnd"/>
      <w:r w:rsidRPr="008618D2">
        <w:t xml:space="preserve">, самостоятельная и др.), сроки получения заданий обучающимися и предоставления ими выполненных работ, сроки размещения информации на сайте школы;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осуществляет информирование всех участников учебно-воспитательного процесса (педагогов, обучающихся родителей (законных представителей) обучающихся, иных работников Школы об организации её работы во время карантина, в том числе через сайт школы;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организует беседы, лектории для родителей (законных представителей), обучающихся о соблюдении карантинного режима с целью </w:t>
      </w:r>
      <w:proofErr w:type="gramStart"/>
      <w:r w:rsidRPr="008618D2">
        <w:t>обеспечения сохранности жизни здоровья обучающихся Школы</w:t>
      </w:r>
      <w:proofErr w:type="gramEnd"/>
      <w:r w:rsidRPr="008618D2">
        <w:t xml:space="preserve">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осуществляет </w:t>
      </w:r>
      <w:proofErr w:type="gramStart"/>
      <w:r w:rsidRPr="008618D2">
        <w:t>контроль за</w:t>
      </w:r>
      <w:proofErr w:type="gramEnd"/>
      <w:r w:rsidRPr="008618D2">
        <w:t xml:space="preserve"> корректировкой календарно-тематического планирования рабочей программы педагогами Школы;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разрабатывает рекомендации для участников учебно-воспитательного процесса </w:t>
      </w:r>
      <w:proofErr w:type="spellStart"/>
      <w:r w:rsidRPr="008618D2">
        <w:t>п</w:t>
      </w:r>
      <w:proofErr w:type="gramStart"/>
      <w:r w:rsidRPr="008618D2">
        <w:t>o</w:t>
      </w:r>
      <w:proofErr w:type="spellEnd"/>
      <w:proofErr w:type="gramEnd"/>
      <w:r w:rsidRPr="008618D2">
        <w:t xml:space="preserve">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осуществляет контроль за индивидуальной работой с </w:t>
      </w:r>
      <w:proofErr w:type="gramStart"/>
      <w:r w:rsidRPr="008618D2">
        <w:t>обучающимися</w:t>
      </w:r>
      <w:proofErr w:type="gramEnd"/>
      <w:r w:rsidRPr="008618D2">
        <w:t xml:space="preserve">, находящимися на дистанционном режиме обучения;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организует учебно-воспитательную, научно-методическую, организационно-педагогическую деятельность педагогического коллектива в соответствии с планом работы Школы в дистанционном режиме;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анализирует деятельность по </w:t>
      </w:r>
      <w:r w:rsidR="00317AB2">
        <w:t>работе Школы во время карантина.</w:t>
      </w:r>
      <w:r w:rsidR="00317AB2">
        <w:br/>
      </w:r>
    </w:p>
    <w:p w:rsidR="008618D2" w:rsidRPr="008618D2" w:rsidRDefault="008618D2" w:rsidP="00317AB2">
      <w:pPr>
        <w:pStyle w:val="Default"/>
        <w:ind w:left="567"/>
      </w:pPr>
      <w:r w:rsidRPr="00317AB2">
        <w:t>2.5.</w:t>
      </w:r>
      <w:r w:rsidRPr="00317AB2">
        <w:rPr>
          <w:b/>
        </w:rPr>
        <w:t xml:space="preserve"> Педагоги, выполняющие функции классных руководителей</w:t>
      </w:r>
      <w:r w:rsidRPr="008618D2">
        <w:t xml:space="preserve">: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проводят разъяснительную работу с родителями (законными представителями), 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- доводят информацию до обучающихся и их родителей (законных представителей) о том, где и как можно получить задания, как осуществлять обратную связь с </w:t>
      </w:r>
      <w:r w:rsidRPr="008618D2">
        <w:lastRenderedPageBreak/>
        <w:t xml:space="preserve">учителями- предметниками на период карантинного режима с целью выполнения программного материала, в том числе в дистанционном режиме; </w:t>
      </w:r>
    </w:p>
    <w:p w:rsidR="008618D2" w:rsidRPr="008618D2" w:rsidRDefault="008618D2" w:rsidP="00317AB2">
      <w:pPr>
        <w:pStyle w:val="Default"/>
        <w:ind w:left="567"/>
      </w:pPr>
      <w:r w:rsidRPr="008618D2">
        <w:t>-информирует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</w:t>
      </w:r>
      <w:r w:rsidR="00317AB2">
        <w:t>стоятельной работы обучающихся.</w:t>
      </w:r>
      <w:r w:rsidR="00317AB2">
        <w:br/>
      </w:r>
      <w:r w:rsidR="00317AB2">
        <w:br/>
      </w:r>
      <w:r w:rsidRPr="008618D2">
        <w:rPr>
          <w:b/>
          <w:bCs/>
        </w:rPr>
        <w:t xml:space="preserve">3. Организация педагогической деятельности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3.1. Продолжительность рабочего времени педагогов во время дистанционного обучения определяется, исходя из недельной учебной нагрузки в учебный период в соответствии расписанием уроков;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З.2. </w:t>
      </w:r>
      <w:proofErr w:type="gramStart"/>
      <w:r w:rsidRPr="008618D2"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в электронный журнал до 11.00 (либо накануне),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</w:t>
      </w:r>
      <w:proofErr w:type="gramEnd"/>
      <w:r w:rsidRPr="008618D2">
        <w:t xml:space="preserve"> журнал, электронную почту и т.п.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3.3. С целью прохождения образовательных программ в полном объёме </w:t>
      </w:r>
      <w:proofErr w:type="gramStart"/>
      <w:r w:rsidRPr="008618D2">
        <w:t>обучающимися</w:t>
      </w:r>
      <w:proofErr w:type="gramEnd"/>
      <w:r w:rsidRPr="008618D2">
        <w:t xml:space="preserve">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З.4. Самостоятельная работа обучающихся во время дистанционного обучения может оцениваться педагогом </w:t>
      </w:r>
      <w:proofErr w:type="gramStart"/>
      <w:r w:rsidRPr="008618D2">
        <w:t>в соответствии с разработанным в школе положением об оценивании через обратную связь</w:t>
      </w:r>
      <w:proofErr w:type="gramEnd"/>
      <w:r w:rsidRPr="008618D2">
        <w:t xml:space="preserve"> в электронном виде, либо через проверочные работы по предмету после окончания карантина (дистанционного обучения).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3.5. </w:t>
      </w:r>
      <w:proofErr w:type="gramStart"/>
      <w:r w:rsidRPr="008618D2">
        <w:t xml:space="preserve">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 </w:t>
      </w:r>
      <w:proofErr w:type="gramEnd"/>
    </w:p>
    <w:p w:rsidR="008618D2" w:rsidRPr="008618D2" w:rsidRDefault="008618D2" w:rsidP="00317AB2">
      <w:pPr>
        <w:pStyle w:val="Default"/>
        <w:ind w:left="567"/>
      </w:pPr>
      <w:r w:rsidRPr="008618D2">
        <w:t xml:space="preserve">3.6. По темам и заданиям, вызвавшим затруднения у </w:t>
      </w:r>
      <w:proofErr w:type="gramStart"/>
      <w:r w:rsidRPr="008618D2">
        <w:t>обучающихся</w:t>
      </w:r>
      <w:proofErr w:type="gramEnd"/>
      <w:r w:rsidRPr="008618D2">
        <w:t xml:space="preserve">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3.7. </w:t>
      </w:r>
      <w:proofErr w:type="gramStart"/>
      <w:r w:rsidRPr="008618D2">
        <w:t xml:space="preserve">Соотношение объема формы проведения учебных занятий определяется требованиями и рекомендациями </w:t>
      </w:r>
      <w:proofErr w:type="spellStart"/>
      <w:r w:rsidRPr="008618D2">
        <w:t>СанПиНом</w:t>
      </w:r>
      <w:proofErr w:type="spellEnd"/>
      <w:r w:rsidRPr="008618D2">
        <w:t xml:space="preserve"> 2.4.2.2821-10 «Санитарно-эпидемиологические требования к условиям и организации обучения в общеобразовательных учреждениях» с изменениями от 24.11.2015 г. № 8; В соответствии с которыми продолжительность непрерывного использования технических средств составляет: для учащихся 1-2-х классов - не более 20 минут, для учащихся 3-4 классов - не более 25 минут</w:t>
      </w:r>
      <w:r w:rsidR="00CA37AF">
        <w:t>.</w:t>
      </w:r>
      <w:proofErr w:type="gramEnd"/>
      <w:r w:rsidR="00CA37AF">
        <w:br/>
      </w:r>
      <w:r w:rsidRPr="008618D2">
        <w:t xml:space="preserve"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 </w:t>
      </w:r>
    </w:p>
    <w:p w:rsidR="008618D2" w:rsidRPr="008618D2" w:rsidRDefault="008618D2" w:rsidP="00317AB2">
      <w:pPr>
        <w:pStyle w:val="Default"/>
        <w:ind w:left="567"/>
      </w:pPr>
      <w:r w:rsidRPr="008618D2">
        <w:t xml:space="preserve">3.8. Использование дистанционного обучения во внеурочной деятельности также основано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педагогами и обучающимися. Внеурочная и внешкольная работа – это работа в свободное от занятий время, которая направлена на удовлетворение разных потребностей и интересов, как школьного коллектива в целом, так и отдельных учащихся. Педагоги используют в образовательном процессе сетевые и дистанционные образовательные технологии в </w:t>
      </w:r>
      <w:r w:rsidRPr="008618D2">
        <w:lastRenderedPageBreak/>
        <w:t>проектах «Социальная сеть работников образования», «</w:t>
      </w:r>
      <w:proofErr w:type="spellStart"/>
      <w:r w:rsidRPr="008618D2">
        <w:t>InfoUrok</w:t>
      </w:r>
      <w:proofErr w:type="spellEnd"/>
      <w:r w:rsidRPr="008618D2">
        <w:t>», «</w:t>
      </w:r>
      <w:proofErr w:type="spellStart"/>
      <w:r w:rsidRPr="008618D2">
        <w:t>Videouroki</w:t>
      </w:r>
      <w:proofErr w:type="spellEnd"/>
      <w:r w:rsidRPr="008618D2">
        <w:t xml:space="preserve">», «РДШ», «Билет в будущее», «ГТО», «Заповедные </w:t>
      </w:r>
      <w:proofErr w:type="spellStart"/>
      <w:r w:rsidRPr="008618D2">
        <w:t>уроки</w:t>
      </w:r>
      <w:proofErr w:type="gramStart"/>
      <w:r w:rsidRPr="008618D2">
        <w:t>.р</w:t>
      </w:r>
      <w:proofErr w:type="gramEnd"/>
      <w:r w:rsidRPr="008618D2">
        <w:t>ф</w:t>
      </w:r>
      <w:proofErr w:type="spellEnd"/>
      <w:r w:rsidRPr="008618D2">
        <w:t xml:space="preserve">» и другие. </w:t>
      </w:r>
    </w:p>
    <w:p w:rsidR="00317AB2" w:rsidRDefault="008618D2" w:rsidP="00317AB2">
      <w:pPr>
        <w:pStyle w:val="Default"/>
        <w:ind w:left="567"/>
      </w:pPr>
      <w:r w:rsidRPr="008618D2">
        <w:t xml:space="preserve">Дистанционные технологии являются особенно эффективными во внеурочной деятельности при проведении как массовых, так и групповых форм работы. </w:t>
      </w:r>
      <w:proofErr w:type="gramStart"/>
      <w:r w:rsidRPr="008618D2">
        <w:t>Наполнение дистанционных курсов по внеурочной деятельности включает практические задания, олимпиады, конкурсы, тесты, творческие задания (ребусы, иллюстраци</w:t>
      </w:r>
      <w:r w:rsidR="00317AB2">
        <w:t>и, создание буклетов; вопросы).</w:t>
      </w:r>
      <w:r w:rsidR="00317AB2">
        <w:br/>
      </w:r>
      <w:proofErr w:type="gramEnd"/>
    </w:p>
    <w:p w:rsidR="008618D2" w:rsidRPr="008618D2" w:rsidRDefault="008618D2" w:rsidP="00317AB2">
      <w:pPr>
        <w:pStyle w:val="Default"/>
        <w:ind w:left="567"/>
      </w:pPr>
      <w:r w:rsidRPr="008618D2">
        <w:rPr>
          <w:b/>
          <w:bCs/>
        </w:rPr>
        <w:t xml:space="preserve">4. Деятельность </w:t>
      </w:r>
      <w:proofErr w:type="gramStart"/>
      <w:r w:rsidRPr="008618D2">
        <w:rPr>
          <w:b/>
          <w:bCs/>
        </w:rPr>
        <w:t>обучающихся</w:t>
      </w:r>
      <w:proofErr w:type="gramEnd"/>
      <w:r w:rsidRPr="008618D2">
        <w:rPr>
          <w:b/>
          <w:bCs/>
        </w:rPr>
        <w:t xml:space="preserve"> во время карантина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4.1. </w:t>
      </w:r>
      <w:proofErr w:type="spellStart"/>
      <w:proofErr w:type="gramStart"/>
      <w:r w:rsidRPr="008618D2">
        <w:t>B</w:t>
      </w:r>
      <w:proofErr w:type="gramEnd"/>
      <w:r w:rsidRPr="008618D2">
        <w:t>о</w:t>
      </w:r>
      <w:proofErr w:type="spellEnd"/>
      <w:r w:rsidRPr="008618D2">
        <w:t xml:space="preserve"> время карантина (дистанционного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4.2. 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4.3. Обучающиеся предоставляют выполненные во время карантина задания в соответствии требованиями педагогов в электронном виде в сроки, установленные педагогом. </w:t>
      </w:r>
    </w:p>
    <w:p w:rsidR="008618D2" w:rsidRPr="008618D2" w:rsidRDefault="008618D2" w:rsidP="00317AB2">
      <w:pPr>
        <w:pStyle w:val="Default"/>
        <w:ind w:left="709"/>
      </w:pPr>
      <w:r w:rsidRPr="008618D2">
        <w:t>4.4. В случае</w:t>
      </w:r>
      <w:proofErr w:type="gramStart"/>
      <w:r w:rsidRPr="008618D2">
        <w:t>,</w:t>
      </w:r>
      <w:proofErr w:type="gramEnd"/>
      <w:r w:rsidRPr="008618D2">
        <w:t xml:space="preserve">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4.5. В случае отсутствия сети «Интернет», мобильной связи Школа: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1) организует освоение программ по ученым предметам на основе технологии проектирования индивидуальных образовательных программ обучающихся с использованием учебников, учебных пособий, распечаткой и выдачей дозированного, подобранного учителем учебного материала из </w:t>
      </w:r>
      <w:proofErr w:type="spellStart"/>
      <w:proofErr w:type="gramStart"/>
      <w:r w:rsidRPr="008618D2">
        <w:t>Интернет-источников</w:t>
      </w:r>
      <w:proofErr w:type="spellEnd"/>
      <w:proofErr w:type="gramEnd"/>
      <w:r w:rsidRPr="008618D2">
        <w:t xml:space="preserve">, дополнительной литературы на дом, в том числе: на электронных носителях, записей </w:t>
      </w:r>
      <w:proofErr w:type="spellStart"/>
      <w:r w:rsidRPr="008618D2">
        <w:t>видеоуроков</w:t>
      </w:r>
      <w:proofErr w:type="spellEnd"/>
      <w:r w:rsidRPr="008618D2">
        <w:t xml:space="preserve">, аудио пояснений учителя, презентаций, примеров, образцов к заданиям; </w:t>
      </w:r>
    </w:p>
    <w:p w:rsidR="008618D2" w:rsidRPr="008618D2" w:rsidRDefault="008618D2" w:rsidP="00317AB2">
      <w:pPr>
        <w:pStyle w:val="Default"/>
        <w:ind w:left="709"/>
      </w:pPr>
      <w:proofErr w:type="gramStart"/>
      <w:r w:rsidRPr="008618D2">
        <w:t xml:space="preserve">2) утверждает порядок и график предоставления обучающимся выполненных заданий с обязательным учётом эпидемиологической обстановки, исключив одновременное скопление обучающихся; </w:t>
      </w:r>
      <w:proofErr w:type="gramEnd"/>
    </w:p>
    <w:p w:rsidR="008618D2" w:rsidRPr="008618D2" w:rsidRDefault="008618D2" w:rsidP="00317AB2">
      <w:pPr>
        <w:pStyle w:val="Default"/>
        <w:ind w:left="709"/>
      </w:pPr>
      <w:r w:rsidRPr="008618D2">
        <w:t xml:space="preserve">3) утверждает порядок, периодичность и формы предоставления педагогическими работниками отчётной документации по освоению программ по учебному предмету.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4.6. </w:t>
      </w:r>
      <w:r w:rsidRPr="008618D2">
        <w:rPr>
          <w:b/>
          <w:bCs/>
        </w:rPr>
        <w:t xml:space="preserve">Родители </w:t>
      </w:r>
      <w:proofErr w:type="gramStart"/>
      <w:r w:rsidRPr="008618D2">
        <w:rPr>
          <w:b/>
          <w:bCs/>
        </w:rPr>
        <w:t>обучающихся</w:t>
      </w:r>
      <w:proofErr w:type="gramEnd"/>
      <w:r w:rsidRPr="008618D2">
        <w:rPr>
          <w:b/>
          <w:bCs/>
        </w:rPr>
        <w:t xml:space="preserve"> </w:t>
      </w:r>
      <w:r w:rsidRPr="008618D2">
        <w:t xml:space="preserve">(законные представители) имеют право: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- получать от классного руководителя информацию о карантинном режиме в классе (школе) и его сроках через запись в дневниках обучающихся или личное сообщение по стационарному или мобильному телефону, социальные сети и др.;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- 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 </w:t>
      </w:r>
    </w:p>
    <w:p w:rsidR="008618D2" w:rsidRPr="008618D2" w:rsidRDefault="008618D2" w:rsidP="00317AB2">
      <w:pPr>
        <w:pStyle w:val="Default"/>
        <w:ind w:left="709"/>
      </w:pPr>
      <w:r w:rsidRPr="008618D2">
        <w:t>4.7</w:t>
      </w:r>
      <w:r w:rsidRPr="008618D2">
        <w:rPr>
          <w:b/>
          <w:bCs/>
        </w:rPr>
        <w:t xml:space="preserve">. Родители </w:t>
      </w:r>
      <w:proofErr w:type="gramStart"/>
      <w:r w:rsidRPr="008618D2">
        <w:rPr>
          <w:b/>
          <w:bCs/>
        </w:rPr>
        <w:t>обучающихся</w:t>
      </w:r>
      <w:proofErr w:type="gramEnd"/>
      <w:r w:rsidRPr="008618D2">
        <w:rPr>
          <w:b/>
          <w:bCs/>
        </w:rPr>
        <w:t xml:space="preserve"> </w:t>
      </w:r>
      <w:r w:rsidRPr="008618D2">
        <w:t xml:space="preserve">(законные представители) обязаны: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- осуществлять контроль выполнения их ребёнком карантинного режима; </w:t>
      </w:r>
    </w:p>
    <w:p w:rsidR="008618D2" w:rsidRPr="008618D2" w:rsidRDefault="008618D2" w:rsidP="00317AB2">
      <w:pPr>
        <w:pStyle w:val="Default"/>
        <w:ind w:left="709"/>
      </w:pPr>
      <w:r w:rsidRPr="008618D2">
        <w:t>- осуществляют контроль выполнения домашних заданий во время карантина, в том числе с примен</w:t>
      </w:r>
      <w:r w:rsidR="0030436F">
        <w:t>ением дистанционных технологий.</w:t>
      </w:r>
      <w:r w:rsidR="0030436F">
        <w:br/>
      </w:r>
    </w:p>
    <w:p w:rsidR="008618D2" w:rsidRPr="008618D2" w:rsidRDefault="008618D2" w:rsidP="00317AB2">
      <w:pPr>
        <w:pStyle w:val="Default"/>
        <w:tabs>
          <w:tab w:val="center" w:pos="4677"/>
        </w:tabs>
        <w:ind w:left="709"/>
      </w:pPr>
      <w:r w:rsidRPr="008618D2">
        <w:rPr>
          <w:b/>
          <w:bCs/>
        </w:rPr>
        <w:lastRenderedPageBreak/>
        <w:t xml:space="preserve">5. Ведение документации </w:t>
      </w:r>
      <w:r w:rsidR="00317AB2">
        <w:rPr>
          <w:b/>
          <w:bCs/>
        </w:rPr>
        <w:tab/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5.1.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 (в листе корректировки программы).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5.2. Согласно расписанию уроков в электронном журнале заполняются темы занятия в соответствии с изменениями, внесенными в календарно-тематическое планирование, домашние задания и другие задания для учащихся с указанием сроков их выполнения формами оценивания.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 </w:t>
      </w:r>
    </w:p>
    <w:p w:rsidR="008618D2" w:rsidRPr="008618D2" w:rsidRDefault="008618D2" w:rsidP="00317AB2">
      <w:pPr>
        <w:pStyle w:val="Default"/>
        <w:ind w:left="709"/>
      </w:pPr>
      <w:r w:rsidRPr="008618D2">
        <w:t xml:space="preserve">5.4. </w:t>
      </w:r>
      <w:proofErr w:type="gramStart"/>
      <w:r w:rsidRPr="008618D2">
        <w:t xml:space="preserve">Отметка обучающемуся за работу, выполненную во время карантина, выставляется в графу журнала, соответствующую теме учебного задания. </w:t>
      </w:r>
      <w:proofErr w:type="gramEnd"/>
    </w:p>
    <w:p w:rsidR="008618D2" w:rsidRPr="008618D2" w:rsidRDefault="008618D2" w:rsidP="00317AB2">
      <w:pPr>
        <w:pStyle w:val="Default"/>
        <w:ind w:left="709"/>
      </w:pPr>
      <w:proofErr w:type="gramStart"/>
      <w:r w:rsidRPr="008618D2">
        <w:t xml:space="preserve">5.5 Отметка об отсутствии учащегося на уроке не ставится, кроме случаев болезни учащегося (по сообщению от родителей) и если его состояние здоровья не позволяет выполнять учебные задания в указанные сроки (в журнал ставится - Б), по окончании карантина учащийся и его родители (законные представители) должны подтвердить сроки болезни ребёнка справкой от врача. </w:t>
      </w:r>
      <w:proofErr w:type="gramEnd"/>
    </w:p>
    <w:p w:rsidR="008618D2" w:rsidRPr="008618D2" w:rsidRDefault="008618D2" w:rsidP="00317AB2">
      <w:pPr>
        <w:pStyle w:val="Default"/>
        <w:tabs>
          <w:tab w:val="left" w:pos="709"/>
        </w:tabs>
        <w:ind w:left="709"/>
      </w:pPr>
      <w:r w:rsidRPr="008618D2">
        <w:t xml:space="preserve">5.6. Текущий контроль и промежуточная аттестация обучающихся осуществляются образовательным учреждением традиционными методами или с использованием дистанционных образовательных технологий. </w:t>
      </w:r>
    </w:p>
    <w:p w:rsidR="008618D2" w:rsidRPr="008618D2" w:rsidRDefault="0030436F" w:rsidP="00317AB2">
      <w:pPr>
        <w:pStyle w:val="Default"/>
        <w:tabs>
          <w:tab w:val="left" w:pos="709"/>
        </w:tabs>
        <w:ind w:left="709"/>
      </w:pPr>
      <w:r>
        <w:t xml:space="preserve">5.7. 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</w:t>
      </w:r>
      <w:proofErr w:type="gramStart"/>
      <w:r>
        <w:t>обучающихся</w:t>
      </w:r>
      <w:proofErr w:type="gramEnd"/>
      <w:r>
        <w:t xml:space="preserve">, освоивших основные общеобразовательные программы начального, основного, среднего (полного) общего образования. </w:t>
      </w:r>
      <w:r>
        <w:br/>
      </w:r>
      <w:r>
        <w:br/>
      </w:r>
      <w:r w:rsidRPr="0030436F">
        <w:rPr>
          <w:b/>
        </w:rPr>
        <w:t>6. Порядок подготовки к государственной итоговой аттестации</w:t>
      </w:r>
      <w:r>
        <w:t xml:space="preserve"> обучающихся включает использование открытого банка заданий ОГЭ по всем выбранным обучающимся предметам. Задания, представленные на сайте, соответствуют демоверсиям ОГЭ, разработанным ФИПИ. Предусматривается возможность работать в </w:t>
      </w:r>
      <w:proofErr w:type="spellStart"/>
      <w:r>
        <w:t>on-line</w:t>
      </w:r>
      <w:proofErr w:type="spellEnd"/>
      <w:r>
        <w:t xml:space="preserve"> режиме. </w:t>
      </w:r>
      <w:proofErr w:type="gramStart"/>
      <w:r>
        <w:t>Дистанционная обучающая система для подготовки к экзаменам «РЕШУ ОГЭ» позволяет школьникам работать по индивидуальным планам, имея при этом возможность дистанционных консультаций со стороны учителя в различных формах, с использованием любых средств связи (в том числе, телефонной), а также позволяет совершенствовать навыки использования современных прогрессивных средств, а самое главное – осуществить подготовку к успешной сдаче ОГЭ.</w:t>
      </w:r>
      <w:proofErr w:type="gramEnd"/>
      <w:r>
        <w:t xml:space="preserve"> Расписание консультаций на период дистанционного обучения составляется в соответствии с выбранными предметами для сдачи ГИА-9 и действующим расписанием данных занятий на 2-е полугодие. Начало занятий на время дистанционного обучения - 16.00 в рабочие дни, продолжительность консультаций - 30 минут.</w:t>
      </w:r>
    </w:p>
    <w:p w:rsidR="008618D2" w:rsidRPr="008618D2" w:rsidRDefault="008618D2" w:rsidP="00317AB2">
      <w:pPr>
        <w:pStyle w:val="Default"/>
        <w:tabs>
          <w:tab w:val="left" w:pos="709"/>
        </w:tabs>
        <w:ind w:left="709"/>
      </w:pPr>
    </w:p>
    <w:sectPr w:rsidR="008618D2" w:rsidRPr="008618D2" w:rsidSect="0028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458CE"/>
    <w:multiLevelType w:val="hybridMultilevel"/>
    <w:tmpl w:val="1D664670"/>
    <w:lvl w:ilvl="0" w:tplc="866C4E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51975"/>
    <w:multiLevelType w:val="hybridMultilevel"/>
    <w:tmpl w:val="836C31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18D2"/>
    <w:rsid w:val="0009302E"/>
    <w:rsid w:val="0028311D"/>
    <w:rsid w:val="002B1BC6"/>
    <w:rsid w:val="0030436F"/>
    <w:rsid w:val="00317AB2"/>
    <w:rsid w:val="0038322E"/>
    <w:rsid w:val="00566E3C"/>
    <w:rsid w:val="008618D2"/>
    <w:rsid w:val="00AA021A"/>
    <w:rsid w:val="00CA37AF"/>
    <w:rsid w:val="00EE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2020-04-21T10:13:00Z</cp:lastPrinted>
  <dcterms:created xsi:type="dcterms:W3CDTF">2020-04-21T12:01:00Z</dcterms:created>
  <dcterms:modified xsi:type="dcterms:W3CDTF">2020-04-21T12:16:00Z</dcterms:modified>
</cp:coreProperties>
</file>